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2" w:type="dxa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4A40DA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1F1B01">
              <w:rPr>
                <w:color w:val="000000"/>
                <w:szCs w:val="20"/>
                <w:lang w:val="en-GB"/>
              </w:rPr>
              <w:t>Complex functions</w:t>
            </w:r>
            <w:r w:rsidR="00E84003" w:rsidRPr="00E84003">
              <w:rPr>
                <w:color w:val="000000"/>
                <w:szCs w:val="20"/>
                <w:lang w:val="en-GB"/>
              </w:rPr>
              <w:t xml:space="preserve"> </w:t>
            </w:r>
            <w:r w:rsidR="004A40DA">
              <w:rPr>
                <w:color w:val="000000"/>
                <w:szCs w:val="20"/>
                <w:lang w:val="en-GB"/>
              </w:rPr>
              <w:t>seminar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4A40DA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Pr="004E203A">
              <w:rPr>
                <w:lang w:val="en-GB"/>
              </w:rPr>
              <w:t xml:space="preserve"> </w:t>
            </w:r>
            <w:r w:rsidR="004A40DA">
              <w:rPr>
                <w:lang w:val="en-GB"/>
              </w:rPr>
              <w:t>seminar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1F1B01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</w:t>
            </w:r>
            <w:r w:rsidR="001F1B01">
              <w:rPr>
                <w:rStyle w:val="Szvegtrzs2Char"/>
                <w:b w:val="0"/>
                <w:lang w:val="en-GB"/>
              </w:rPr>
              <w:t>2</w:t>
            </w:r>
            <w:r w:rsidRPr="004E203A">
              <w:rPr>
                <w:rStyle w:val="Szvegtrzs2Char"/>
                <w:b w:val="0"/>
                <w:lang w:val="en-GB"/>
              </w:rPr>
              <w:t xml:space="preserve">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1F1B01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Pr="004E203A">
              <w:rPr>
                <w:bCs/>
                <w:lang w:val="en-GB"/>
              </w:rPr>
              <w:t xml:space="preserve"> </w:t>
            </w:r>
            <w:r w:rsidR="001F1B01">
              <w:rPr>
                <w:bCs/>
                <w:lang w:val="en-GB"/>
              </w:rPr>
              <w:t>2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 w:rsidP="00F3145E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  <w:r w:rsidR="00460125" w:rsidRPr="00460125">
              <w:rPr>
                <w:b w:val="0"/>
                <w:color w:val="000000"/>
                <w:lang w:val="en-GB"/>
              </w:rPr>
              <w:t>Analysis in Several Variables lecture</w:t>
            </w:r>
            <w:r w:rsidR="00460125">
              <w:rPr>
                <w:b w:val="0"/>
                <w:lang w:val="en-GB"/>
              </w:rPr>
              <w:t xml:space="preserve"> </w:t>
            </w:r>
            <w:r w:rsidR="0006705D">
              <w:rPr>
                <w:b w:val="0"/>
                <w:lang w:val="en-GB"/>
              </w:rPr>
              <w:t>+ seminar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C96174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="00C96174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96174" w:rsidRPr="004E203A">
              <w:rPr>
                <w:lang w:val="en-GB"/>
              </w:rPr>
              <w:instrText xml:space="preserve"> FORMCHECKBOX </w:instrText>
            </w:r>
            <w:r w:rsidR="00C96174" w:rsidRPr="004E203A">
              <w:rPr>
                <w:lang w:val="en-GB"/>
              </w:rPr>
            </w:r>
            <w:r w:rsidR="00C96174" w:rsidRPr="004E203A">
              <w:rPr>
                <w:lang w:val="en-GB"/>
              </w:rPr>
              <w:fldChar w:fldCharType="end"/>
            </w:r>
            <w:r w:rsidRPr="004E203A">
              <w:rPr>
                <w:lang w:val="en-GB"/>
              </w:rPr>
              <w:t xml:space="preserve">fall semester, </w:t>
            </w:r>
            <w:bookmarkStart w:id="0" w:name="__Fieldmark__45_1016521800"/>
            <w:r w:rsidR="00C96174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C96174" w:rsidRPr="004E203A">
              <w:rPr>
                <w:lang w:val="en-GB"/>
              </w:rPr>
              <w:instrText xml:space="preserve"> FORMCHECKBOX </w:instrText>
            </w:r>
            <w:r w:rsidR="00C96174" w:rsidRPr="004E203A">
              <w:rPr>
                <w:lang w:val="en-GB"/>
              </w:rPr>
            </w:r>
            <w:r w:rsidR="00C96174"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spring semester, </w:t>
            </w:r>
            <w:bookmarkStart w:id="1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="003C1B9A">
              <w:rPr>
                <w:lang w:val="en-GB"/>
              </w:rPr>
              <w:t xml:space="preserve"> </w:t>
            </w:r>
            <w:r w:rsidR="00FD3616">
              <w:rPr>
                <w:lang w:val="en-GB"/>
              </w:rPr>
              <w:t>40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666AA6" w:rsidRPr="004E203A" w:rsidRDefault="00523710" w:rsidP="003C1B9A">
            <w:pPr>
              <w:pStyle w:val="lfej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>Margit Pap</w:t>
            </w:r>
            <w:r w:rsidR="001154D6" w:rsidRPr="004E203A">
              <w:rPr>
                <w:lang w:val="en-GB"/>
              </w:rPr>
              <w:t xml:space="preserve"> PhD </w:t>
            </w:r>
            <w:r w:rsidR="00666AA6" w:rsidRPr="004E203A">
              <w:rPr>
                <w:lang w:val="en-GB"/>
              </w:rPr>
              <w:t xml:space="preserve">(Faculty of Science, Institute of </w:t>
            </w:r>
            <w:r w:rsidR="003C1B9A">
              <w:rPr>
                <w:lang w:val="en-GB"/>
              </w:rPr>
              <w:t>Mathematics and Informatics</w:t>
            </w:r>
            <w:r w:rsidR="00666AA6" w:rsidRPr="004E203A">
              <w:rPr>
                <w:lang w:val="en-GB"/>
              </w:rPr>
              <w:t xml:space="preserve">, Department of </w:t>
            </w:r>
            <w:r w:rsidR="003C1B9A">
              <w:rPr>
                <w:lang w:val="en-GB"/>
              </w:rPr>
              <w:t>Mathematics</w:t>
            </w:r>
            <w:r w:rsidR="00666AA6" w:rsidRPr="004E203A">
              <w:rPr>
                <w:lang w:val="en-GB"/>
              </w:rPr>
              <w:t xml:space="preserve">) 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FD361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 w:rsidRPr="004E203A">
              <w:rPr>
                <w:lang w:val="en-GB"/>
              </w:rPr>
              <w:t>Dr</w:t>
            </w:r>
            <w:r w:rsidR="00C505A4">
              <w:rPr>
                <w:lang w:val="en-GB"/>
              </w:rPr>
              <w:t>.</w:t>
            </w:r>
            <w:proofErr w:type="spellEnd"/>
            <w:r w:rsidRPr="004E203A">
              <w:rPr>
                <w:lang w:val="en-GB"/>
              </w:rPr>
              <w:t xml:space="preserve"> </w:t>
            </w:r>
            <w:r w:rsidR="00FD3616">
              <w:rPr>
                <w:lang w:val="en-GB"/>
              </w:rPr>
              <w:t>Margit Pap</w:t>
            </w:r>
            <w:r w:rsidRPr="004E203A">
              <w:rPr>
                <w:lang w:val="en-GB"/>
              </w:rPr>
              <w:t xml:space="preserve"> 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C1B9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="00666AA6" w:rsidRPr="004E203A">
              <w:rPr>
                <w:lang w:val="en-GB"/>
              </w:rPr>
              <w:t xml:space="preserve"> %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C1B9A" w:rsidP="00FD361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 w:rsidRPr="0052254F">
              <w:t xml:space="preserve">Dr. </w:t>
            </w:r>
            <w:r w:rsidR="00FD3616">
              <w:t xml:space="preserve">Tímea </w:t>
            </w:r>
            <w:proofErr w:type="spellStart"/>
            <w:r w:rsidR="00FD3616">
              <w:t>Eisner</w:t>
            </w:r>
            <w:proofErr w:type="spellEnd"/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C1B9A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="00C505A4">
              <w:rPr>
                <w:lang w:val="en-GB"/>
              </w:rPr>
              <w:t xml:space="preserve"> %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FD3616" w:rsidRDefault="00C505A4" w:rsidP="001F1B01">
            <w:pPr>
              <w:jc w:val="both"/>
              <w:rPr>
                <w:lang w:eastAsia="hu-HU"/>
              </w:rPr>
            </w:pPr>
            <w:r w:rsidRPr="00FD3616">
              <w:rPr>
                <w:b/>
                <w:lang w:val="en-GB"/>
              </w:rPr>
              <w:t>Objectives</w:t>
            </w:r>
            <w:r w:rsidRPr="00C505A4">
              <w:rPr>
                <w:lang w:val="en-GB"/>
              </w:rPr>
              <w:t>:</w:t>
            </w:r>
            <w:r w:rsidR="004A40DA">
              <w:rPr>
                <w:lang w:val="en-GB"/>
              </w:rPr>
              <w:t xml:space="preserve"> The course</w:t>
            </w:r>
            <w:r>
              <w:rPr>
                <w:lang w:val="en-GB"/>
              </w:rPr>
              <w:t xml:space="preserve"> intends to i</w:t>
            </w:r>
            <w:r w:rsidR="00666AA6" w:rsidRPr="004E203A">
              <w:rPr>
                <w:lang w:val="en-GB"/>
              </w:rPr>
              <w:t>ntroduc</w:t>
            </w:r>
            <w:r>
              <w:rPr>
                <w:lang w:val="en-GB"/>
              </w:rPr>
              <w:t>e students to</w:t>
            </w:r>
            <w:r w:rsidR="00666AA6" w:rsidRPr="004E203A">
              <w:rPr>
                <w:lang w:val="en-GB"/>
              </w:rPr>
              <w:t xml:space="preserve"> the </w:t>
            </w:r>
            <w:r w:rsidR="001F1B01">
              <w:rPr>
                <w:lang w:val="en-US"/>
              </w:rPr>
              <w:t>the</w:t>
            </w:r>
            <w:r w:rsidR="001F1B01">
              <w:rPr>
                <w:lang w:val="en-GB"/>
              </w:rPr>
              <w:t xml:space="preserve"> concepts of </w:t>
            </w:r>
            <w:r w:rsidR="001F1B01">
              <w:rPr>
                <w:rFonts w:hAnsi="Calibri"/>
                <w:color w:val="000000"/>
                <w:lang w:val="en-US" w:eastAsia="hu-HU"/>
              </w:rPr>
              <w:t>line integ</w:t>
            </w:r>
            <w:r w:rsidR="001F1B01">
              <w:rPr>
                <w:rFonts w:hAnsi="Calibri"/>
                <w:color w:val="000000"/>
                <w:lang w:val="en-US" w:eastAsia="hu-HU"/>
              </w:rPr>
              <w:t>ral</w:t>
            </w:r>
            <w:r w:rsidR="001F1B01" w:rsidRPr="00EE1271">
              <w:rPr>
                <w:lang w:val="en-US"/>
              </w:rPr>
              <w:t xml:space="preserve"> </w:t>
            </w:r>
            <w:r w:rsidR="001F1B01">
              <w:rPr>
                <w:lang w:val="en-US"/>
              </w:rPr>
              <w:t xml:space="preserve">and the </w:t>
            </w:r>
            <w:r w:rsidR="001F1B01" w:rsidRPr="00EE1271">
              <w:rPr>
                <w:lang w:val="en-US"/>
              </w:rPr>
              <w:t>elements of complex analysis</w:t>
            </w:r>
            <w:r w:rsidR="001F1B01">
              <w:rPr>
                <w:lang w:val="en-US"/>
              </w:rPr>
              <w:t xml:space="preserve">: complex derivative, complex integral, </w:t>
            </w:r>
            <w:r w:rsidR="004A40DA">
              <w:rPr>
                <w:lang w:val="en-US"/>
              </w:rPr>
              <w:t>holomorphic</w:t>
            </w:r>
            <w:r w:rsidR="001F1B01">
              <w:rPr>
                <w:lang w:val="en-US"/>
              </w:rPr>
              <w:t xml:space="preserve"> functions, integral formulas of Cauchy and applications</w:t>
            </w:r>
            <w:r w:rsidR="00FD3616" w:rsidRPr="00D957BF">
              <w:t xml:space="preserve">. </w:t>
            </w:r>
            <w:r w:rsidR="00FD3616">
              <w:t xml:space="preserve">The </w:t>
            </w:r>
            <w:proofErr w:type="spellStart"/>
            <w:r w:rsidR="00FD3616">
              <w:t>course</w:t>
            </w:r>
            <w:proofErr w:type="spellEnd"/>
            <w:r w:rsidR="00FD3616">
              <w:t xml:space="preserve"> </w:t>
            </w:r>
            <w:proofErr w:type="spellStart"/>
            <w:r w:rsidR="00FD3616">
              <w:t>helps</w:t>
            </w:r>
            <w:proofErr w:type="spellEnd"/>
            <w:r w:rsidR="00EE64C6">
              <w:t xml:space="preserve"> </w:t>
            </w:r>
            <w:r w:rsidR="00FD3616" w:rsidRPr="003C7D1E">
              <w:rPr>
                <w:lang w:val="en-US" w:eastAsia="hu-HU"/>
              </w:rPr>
              <w:t>the development of problem solving skills.</w:t>
            </w:r>
          </w:p>
          <w:p w:rsidR="001F1B01" w:rsidRPr="00774A19" w:rsidRDefault="00C505A4" w:rsidP="001F1B01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Learning outcomes:</w:t>
            </w:r>
            <w:r>
              <w:rPr>
                <w:b w:val="0"/>
                <w:lang w:val="en-GB"/>
              </w:rPr>
              <w:t xml:space="preserve"> students completing the course will have </w:t>
            </w:r>
            <w:r w:rsidRPr="00C505A4">
              <w:rPr>
                <w:b w:val="0"/>
                <w:i/>
                <w:lang w:val="en-GB"/>
              </w:rPr>
              <w:t>knowledge</w:t>
            </w:r>
            <w:r>
              <w:rPr>
                <w:b w:val="0"/>
                <w:lang w:val="en-GB"/>
              </w:rPr>
              <w:t xml:space="preserve"> on basic </w:t>
            </w:r>
            <w:r w:rsidR="00774A19">
              <w:rPr>
                <w:b w:val="0"/>
                <w:lang w:val="en-GB"/>
              </w:rPr>
              <w:t>concepts and theorems</w:t>
            </w:r>
            <w:r w:rsidR="00FD3616">
              <w:rPr>
                <w:b w:val="0"/>
                <w:lang w:val="en-GB"/>
              </w:rPr>
              <w:t xml:space="preserve"> of </w:t>
            </w:r>
            <w:r w:rsidR="00E84003">
              <w:rPr>
                <w:b w:val="0"/>
                <w:lang w:val="en-GB"/>
              </w:rPr>
              <w:t>Multivariable</w:t>
            </w:r>
            <w:r w:rsidR="00EE64C6">
              <w:rPr>
                <w:b w:val="0"/>
                <w:lang w:val="en-GB"/>
              </w:rPr>
              <w:t xml:space="preserve"> </w:t>
            </w:r>
            <w:r w:rsidR="00FD3616">
              <w:rPr>
                <w:b w:val="0"/>
                <w:lang w:val="en-GB"/>
              </w:rPr>
              <w:t>Analy</w:t>
            </w:r>
            <w:r w:rsidR="00D37BFC">
              <w:rPr>
                <w:b w:val="0"/>
                <w:lang w:val="en-GB"/>
              </w:rPr>
              <w:t>s</w:t>
            </w:r>
            <w:r w:rsidR="00FD3616">
              <w:rPr>
                <w:b w:val="0"/>
                <w:lang w:val="en-GB"/>
              </w:rPr>
              <w:t>is</w:t>
            </w:r>
            <w:r w:rsidR="00774A19">
              <w:rPr>
                <w:b w:val="0"/>
                <w:lang w:val="en-GB"/>
              </w:rPr>
              <w:t xml:space="preserve">. </w:t>
            </w:r>
            <w:r>
              <w:rPr>
                <w:b w:val="0"/>
                <w:lang w:val="en-GB"/>
              </w:rPr>
              <w:t xml:space="preserve">They will be </w:t>
            </w:r>
            <w:r w:rsidRPr="00C505A4">
              <w:rPr>
                <w:b w:val="0"/>
                <w:i/>
                <w:lang w:val="en-GB"/>
              </w:rPr>
              <w:t>able</w:t>
            </w:r>
            <w:r>
              <w:rPr>
                <w:b w:val="0"/>
                <w:lang w:val="en-GB"/>
              </w:rPr>
              <w:t xml:space="preserve"> to </w:t>
            </w:r>
            <w:r w:rsidR="00774A19">
              <w:rPr>
                <w:b w:val="0"/>
                <w:lang w:val="en-GB"/>
              </w:rPr>
              <w:t>apply the properties of these concepts. T</w:t>
            </w:r>
            <w:r>
              <w:rPr>
                <w:b w:val="0"/>
                <w:lang w:val="en-GB"/>
              </w:rPr>
              <w:t xml:space="preserve">hey will have a </w:t>
            </w:r>
            <w:r w:rsidRPr="00C505A4">
              <w:rPr>
                <w:b w:val="0"/>
                <w:i/>
                <w:lang w:val="en-GB"/>
              </w:rPr>
              <w:t>competence</w:t>
            </w:r>
            <w:r>
              <w:rPr>
                <w:b w:val="0"/>
                <w:lang w:val="en-GB"/>
              </w:rPr>
              <w:t xml:space="preserve"> of</w:t>
            </w:r>
            <w:r w:rsidR="000100F4">
              <w:rPr>
                <w:b w:val="0"/>
                <w:lang w:val="en-GB"/>
              </w:rPr>
              <w:t xml:space="preserve"> evaluating readings in </w:t>
            </w:r>
            <w:r w:rsidR="00FD3616">
              <w:rPr>
                <w:b w:val="0"/>
                <w:lang w:val="en-GB"/>
              </w:rPr>
              <w:t>Analysis</w:t>
            </w:r>
            <w:r w:rsidR="000100F4">
              <w:rPr>
                <w:b w:val="0"/>
                <w:lang w:val="en-GB"/>
              </w:rPr>
              <w:t>.</w:t>
            </w:r>
            <w:r w:rsidR="007D6A24">
              <w:rPr>
                <w:b w:val="0"/>
                <w:lang w:val="en-GB"/>
              </w:rPr>
              <w:t xml:space="preserve"> Their positive </w:t>
            </w:r>
            <w:r w:rsidR="007D6A24" w:rsidRPr="007D6A24">
              <w:rPr>
                <w:b w:val="0"/>
                <w:i/>
                <w:lang w:val="en-GB"/>
              </w:rPr>
              <w:t>attitude</w:t>
            </w:r>
            <w:r w:rsidR="007D6A24">
              <w:rPr>
                <w:b w:val="0"/>
                <w:lang w:val="en-GB"/>
              </w:rPr>
              <w:t xml:space="preserve"> towards methods</w:t>
            </w:r>
            <w:r w:rsidR="00FD3616">
              <w:rPr>
                <w:b w:val="0"/>
                <w:lang w:val="en-GB"/>
              </w:rPr>
              <w:t xml:space="preserve"> calculating limits</w:t>
            </w:r>
            <w:r w:rsidR="007D6A24">
              <w:rPr>
                <w:b w:val="0"/>
                <w:lang w:val="en-GB"/>
              </w:rPr>
              <w:t xml:space="preserve"> will increase significantly.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D421C8" w:rsidRDefault="00D421C8" w:rsidP="004A40DA">
            <w:pPr>
              <w:pStyle w:val="Listaszerbekezds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>Line integral. Definition of smooth paths, piecewise smooth curves, properties. Definition of line integral of continuous function on a piecewise smooth curve. Properties of line integral.</w:t>
            </w:r>
          </w:p>
          <w:p w:rsidR="00D421C8" w:rsidRDefault="00D421C8" w:rsidP="004A40DA">
            <w:pPr>
              <w:pStyle w:val="Listaszerbekezds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 xml:space="preserve">Primitive/Potential function. Newton-Leibniz formula and corollaries. </w:t>
            </w:r>
            <w:r w:rsidR="00776A61">
              <w:rPr>
                <w:sz w:val="20"/>
                <w:lang w:eastAsia="ar-SA"/>
              </w:rPr>
              <w:t>Applications</w:t>
            </w:r>
            <w:r>
              <w:rPr>
                <w:sz w:val="20"/>
                <w:lang w:eastAsia="ar-SA"/>
              </w:rPr>
              <w:t xml:space="preserve"> of line integrals.</w:t>
            </w:r>
          </w:p>
          <w:p w:rsidR="00407261" w:rsidRDefault="00D421C8" w:rsidP="004A40DA">
            <w:pPr>
              <w:pStyle w:val="Listaszerbekezds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>Sufficient conditions for the existence of primitive function: the equality of partial derivatives on simply connected regions. Path-independence of the line integral. Generalisations for 3 dimensions.</w:t>
            </w:r>
          </w:p>
          <w:p w:rsidR="00D421C8" w:rsidRPr="00407261" w:rsidRDefault="00407261" w:rsidP="004A40DA">
            <w:pPr>
              <w:pStyle w:val="Listaszerbekezds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sz w:val="20"/>
                <w:lang w:eastAsia="ar-SA"/>
              </w:rPr>
            </w:pPr>
            <w:r w:rsidRPr="00407261">
              <w:rPr>
                <w:sz w:val="20"/>
                <w:lang w:val="en-US"/>
              </w:rPr>
              <w:t>Algebra and analytic geometry of complex numbers, the Riemann sphere. Sequences, series, power series and their convergence.</w:t>
            </w:r>
          </w:p>
          <w:p w:rsidR="00407261" w:rsidRDefault="00407261" w:rsidP="004A40DA">
            <w:pPr>
              <w:pStyle w:val="Listaszerbekezds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sz w:val="20"/>
                <w:lang w:val="en-US"/>
              </w:rPr>
            </w:pPr>
            <w:r w:rsidRPr="00407261">
              <w:rPr>
                <w:sz w:val="20"/>
                <w:lang w:eastAsia="ar-SA"/>
              </w:rPr>
              <w:t xml:space="preserve">Continuity, differentiability and </w:t>
            </w:r>
            <w:proofErr w:type="spellStart"/>
            <w:r w:rsidRPr="00407261">
              <w:rPr>
                <w:sz w:val="20"/>
                <w:lang w:eastAsia="ar-SA"/>
              </w:rPr>
              <w:t>integrability</w:t>
            </w:r>
            <w:proofErr w:type="spellEnd"/>
            <w:r w:rsidRPr="00407261">
              <w:rPr>
                <w:sz w:val="20"/>
                <w:lang w:eastAsia="ar-SA"/>
              </w:rPr>
              <w:t xml:space="preserve"> of</w:t>
            </w:r>
            <w:r>
              <w:rPr>
                <w:sz w:val="20"/>
                <w:lang w:eastAsia="ar-SA"/>
              </w:rPr>
              <w:t xml:space="preserve"> </w:t>
            </w:r>
            <w:r w:rsidR="00E8275F" w:rsidRPr="00407261">
              <w:rPr>
                <w:sz w:val="20"/>
                <w:lang w:val="en-US"/>
              </w:rPr>
              <w:t>complex</w:t>
            </w:r>
            <w:r w:rsidR="001F1B01" w:rsidRPr="00407261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functions of real variable.</w:t>
            </w:r>
          </w:p>
          <w:p w:rsidR="00407261" w:rsidRDefault="00407261" w:rsidP="004A40DA">
            <w:pPr>
              <w:pStyle w:val="Listaszerbekezds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</w:t>
            </w:r>
            <w:r w:rsidRPr="00407261">
              <w:rPr>
                <w:sz w:val="20"/>
                <w:lang w:val="en-US"/>
              </w:rPr>
              <w:t xml:space="preserve">omplex </w:t>
            </w:r>
            <w:r>
              <w:rPr>
                <w:sz w:val="20"/>
                <w:lang w:val="en-US"/>
              </w:rPr>
              <w:t xml:space="preserve">functions of </w:t>
            </w:r>
            <w:r>
              <w:rPr>
                <w:sz w:val="20"/>
                <w:lang w:val="en-US"/>
              </w:rPr>
              <w:t>complex</w:t>
            </w:r>
            <w:r>
              <w:rPr>
                <w:sz w:val="20"/>
                <w:lang w:val="en-US"/>
              </w:rPr>
              <w:t xml:space="preserve"> variable</w:t>
            </w:r>
            <w:r>
              <w:rPr>
                <w:sz w:val="20"/>
                <w:lang w:val="en-US"/>
              </w:rPr>
              <w:t xml:space="preserve">. </w:t>
            </w:r>
            <w:r w:rsidR="00E8275F">
              <w:rPr>
                <w:sz w:val="20"/>
                <w:lang w:val="en-US"/>
              </w:rPr>
              <w:t>Holomorphic</w:t>
            </w:r>
            <w:r>
              <w:rPr>
                <w:sz w:val="20"/>
                <w:lang w:val="en-US"/>
              </w:rPr>
              <w:t xml:space="preserve"> functions. Derivatives of complex functions.  </w:t>
            </w:r>
            <w:r w:rsidR="001F1B01" w:rsidRPr="00407261">
              <w:rPr>
                <w:sz w:val="20"/>
                <w:lang w:val="en-US"/>
              </w:rPr>
              <w:t>Cauchy-Rieman</w:t>
            </w:r>
            <w:r w:rsidR="00E8275F">
              <w:rPr>
                <w:sz w:val="20"/>
                <w:lang w:val="en-US"/>
              </w:rPr>
              <w:t>n</w:t>
            </w:r>
            <w:r w:rsidR="001F1B01" w:rsidRPr="00407261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equalities.</w:t>
            </w:r>
            <w:r w:rsidR="004A40DA">
              <w:rPr>
                <w:sz w:val="20"/>
                <w:lang w:val="en-US"/>
              </w:rPr>
              <w:t xml:space="preserve"> </w:t>
            </w:r>
            <w:r w:rsidRPr="004A40DA">
              <w:rPr>
                <w:sz w:val="20"/>
                <w:lang w:val="en-US"/>
              </w:rPr>
              <w:t>Necessary and sufficient conditions of differentiability.</w:t>
            </w:r>
          </w:p>
          <w:p w:rsidR="004A40DA" w:rsidRPr="004A40DA" w:rsidRDefault="004A40DA" w:rsidP="004A40DA">
            <w:pPr>
              <w:pStyle w:val="Listaszerbekezds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Pr="004A40DA">
              <w:rPr>
                <w:sz w:val="20"/>
                <w:vertAlign w:val="superscript"/>
                <w:lang w:val="en-US"/>
              </w:rPr>
              <w:t>st</w:t>
            </w:r>
            <w:r>
              <w:rPr>
                <w:sz w:val="20"/>
                <w:lang w:val="en-US"/>
              </w:rPr>
              <w:t xml:space="preserve"> test.</w:t>
            </w:r>
          </w:p>
          <w:p w:rsidR="00407261" w:rsidRDefault="00407261" w:rsidP="004A40DA">
            <w:pPr>
              <w:pStyle w:val="Listaszerbekezds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Complex power series. Complex extension and properties of elementary functions.</w:t>
            </w:r>
          </w:p>
          <w:p w:rsidR="00407261" w:rsidRPr="004A40DA" w:rsidRDefault="00407261" w:rsidP="004A40DA">
            <w:pPr>
              <w:pStyle w:val="Listaszerbekezds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Complex integral and its connection to the line integral.</w:t>
            </w:r>
            <w:r w:rsidR="004A40DA">
              <w:rPr>
                <w:sz w:val="20"/>
                <w:lang w:val="en-US"/>
              </w:rPr>
              <w:t xml:space="preserve"> </w:t>
            </w:r>
            <w:r w:rsidRPr="004A40DA">
              <w:rPr>
                <w:sz w:val="20"/>
                <w:lang w:val="en-US"/>
              </w:rPr>
              <w:t>Cauchy's integral theorem. Corollaries.</w:t>
            </w:r>
          </w:p>
          <w:p w:rsidR="00407261" w:rsidRDefault="00407261" w:rsidP="004A40DA">
            <w:pPr>
              <w:pStyle w:val="Listaszerbekezds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Riemann generalization of </w:t>
            </w:r>
            <w:r w:rsidRPr="00686721">
              <w:rPr>
                <w:sz w:val="20"/>
                <w:lang w:val="en-US"/>
              </w:rPr>
              <w:t xml:space="preserve">Cauchy's </w:t>
            </w:r>
            <w:r>
              <w:rPr>
                <w:sz w:val="20"/>
                <w:lang w:val="en-US"/>
              </w:rPr>
              <w:t>integral theorem and Cauchy's integral formula.</w:t>
            </w:r>
          </w:p>
          <w:p w:rsidR="00407261" w:rsidRDefault="00E8275F" w:rsidP="004A40DA">
            <w:pPr>
              <w:pStyle w:val="Listaszerbekezds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Expansion of holomorphic functions into power series. Generalized Cauchy integral formula. </w:t>
            </w:r>
            <w:r w:rsidR="00407261" w:rsidRPr="00407261">
              <w:rPr>
                <w:sz w:val="20"/>
                <w:lang w:val="en-US"/>
              </w:rPr>
              <w:t xml:space="preserve">Laurent </w:t>
            </w:r>
            <w:r>
              <w:rPr>
                <w:sz w:val="20"/>
                <w:lang w:val="en-US"/>
              </w:rPr>
              <w:t>series</w:t>
            </w:r>
            <w:r w:rsidR="00407261" w:rsidRPr="00407261">
              <w:rPr>
                <w:sz w:val="20"/>
                <w:lang w:val="en-US"/>
              </w:rPr>
              <w:t>.</w:t>
            </w:r>
          </w:p>
          <w:p w:rsidR="00D421C8" w:rsidRPr="004A40DA" w:rsidRDefault="00E8275F" w:rsidP="004A40DA">
            <w:pPr>
              <w:pStyle w:val="Listaszerbekezds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rFonts w:ascii="CMTI10" w:hAnsi="CMTI10" w:cs="CMTI10"/>
                <w:sz w:val="20"/>
                <w:lang w:eastAsia="hu-HU"/>
              </w:rPr>
            </w:pPr>
            <w:r w:rsidRPr="00686721">
              <w:rPr>
                <w:sz w:val="20"/>
                <w:lang w:val="en-US"/>
              </w:rPr>
              <w:t xml:space="preserve">Cauchy's estimate, Maximum Modulus Principle. </w:t>
            </w:r>
            <w:proofErr w:type="spellStart"/>
            <w:r w:rsidRPr="00686721">
              <w:rPr>
                <w:sz w:val="20"/>
                <w:lang w:val="en-US"/>
              </w:rPr>
              <w:t>Li</w:t>
            </w:r>
            <w:r>
              <w:rPr>
                <w:sz w:val="20"/>
                <w:lang w:val="en-US"/>
              </w:rPr>
              <w:t>ouville's</w:t>
            </w:r>
            <w:proofErr w:type="spellEnd"/>
            <w:r>
              <w:rPr>
                <w:sz w:val="20"/>
                <w:lang w:val="en-US"/>
              </w:rPr>
              <w:t xml:space="preserve"> Theorem. Fundamental </w:t>
            </w:r>
            <w:r w:rsidRPr="00686721">
              <w:rPr>
                <w:sz w:val="20"/>
                <w:lang w:val="en-US"/>
              </w:rPr>
              <w:t>Theorem of Algebra.</w:t>
            </w:r>
          </w:p>
          <w:p w:rsidR="004A40DA" w:rsidRPr="00CC3D8C" w:rsidRDefault="004A40DA" w:rsidP="004A40DA">
            <w:pPr>
              <w:pStyle w:val="Listaszerbekezds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rFonts w:ascii="CMTI10" w:hAnsi="CMTI10" w:cs="CMTI10"/>
                <w:sz w:val="20"/>
                <w:lang w:eastAsia="hu-HU"/>
              </w:rPr>
            </w:pPr>
            <w:r>
              <w:rPr>
                <w:sz w:val="20"/>
                <w:lang w:val="en-US"/>
              </w:rPr>
              <w:t>2</w:t>
            </w:r>
            <w:r w:rsidRPr="004A40DA">
              <w:rPr>
                <w:sz w:val="20"/>
                <w:vertAlign w:val="superscript"/>
                <w:lang w:val="en-US"/>
              </w:rPr>
              <w:t>nd</w:t>
            </w:r>
            <w:r>
              <w:rPr>
                <w:sz w:val="20"/>
                <w:lang w:val="en-US"/>
              </w:rPr>
              <w:t xml:space="preserve"> test.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666AA6" w:rsidRPr="004E203A" w:rsidRDefault="00666AA6" w:rsidP="00C10AB9">
            <w:pPr>
              <w:rPr>
                <w:lang w:val="en-GB"/>
              </w:rPr>
            </w:pPr>
            <w:r w:rsidRPr="004E203A">
              <w:rPr>
                <w:lang w:val="en-GB"/>
              </w:rPr>
              <w:t xml:space="preserve">Attending lectures is </w:t>
            </w:r>
            <w:r w:rsidR="00C10AB9">
              <w:rPr>
                <w:lang w:val="en-GB"/>
              </w:rPr>
              <w:t>compulsory</w:t>
            </w:r>
            <w:r w:rsidR="007C0487">
              <w:rPr>
                <w:lang w:val="en-GB"/>
              </w:rPr>
              <w:t>.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3876D8" w:rsidRPr="004E203A" w:rsidRDefault="003876D8" w:rsidP="003876D8">
            <w:pPr>
              <w:rPr>
                <w:szCs w:val="20"/>
                <w:lang w:val="en-GB"/>
              </w:rPr>
            </w:pPr>
            <w:r>
              <w:rPr>
                <w:rStyle w:val="Szvegtrzs2Char"/>
                <w:b w:val="0"/>
                <w:lang w:val="en-GB"/>
              </w:rPr>
              <w:t>There are two w</w:t>
            </w:r>
            <w:r w:rsidRPr="004E203A">
              <w:rPr>
                <w:rStyle w:val="Szvegtrzs2Char"/>
                <w:b w:val="0"/>
                <w:lang w:val="en-GB"/>
              </w:rPr>
              <w:t>rit</w:t>
            </w:r>
            <w:r>
              <w:rPr>
                <w:rStyle w:val="Szvegtrzs2Char"/>
                <w:b w:val="0"/>
                <w:lang w:val="en-GB"/>
              </w:rPr>
              <w:t>te</w:t>
            </w:r>
            <w:r w:rsidRPr="004E203A">
              <w:rPr>
                <w:rStyle w:val="Szvegtrzs2Char"/>
                <w:b w:val="0"/>
                <w:lang w:val="en-GB"/>
              </w:rPr>
              <w:t xml:space="preserve">n </w:t>
            </w:r>
            <w:r>
              <w:rPr>
                <w:rStyle w:val="Szvegtrzs2Char"/>
                <w:b w:val="0"/>
                <w:lang w:val="en-GB"/>
              </w:rPr>
              <w:t xml:space="preserve">tests, both of which should be above 40% in order to pass. </w:t>
            </w:r>
            <w:r>
              <w:rPr>
                <w:szCs w:val="20"/>
              </w:rPr>
              <w:t xml:space="preserve">The </w:t>
            </w:r>
            <w:proofErr w:type="spellStart"/>
            <w:r>
              <w:rPr>
                <w:szCs w:val="20"/>
              </w:rPr>
              <w:t>final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grade</w:t>
            </w:r>
            <w:proofErr w:type="spellEnd"/>
            <w:r>
              <w:rPr>
                <w:szCs w:val="20"/>
              </w:rPr>
              <w:t xml:space="preserve"> is </w:t>
            </w:r>
            <w:proofErr w:type="spellStart"/>
            <w:r>
              <w:rPr>
                <w:szCs w:val="20"/>
              </w:rPr>
              <w:t>obtained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from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the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arithmetic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mean</w:t>
            </w:r>
            <w:proofErr w:type="spellEnd"/>
            <w:r>
              <w:rPr>
                <w:szCs w:val="20"/>
              </w:rPr>
              <w:t xml:space="preserve"> of </w:t>
            </w:r>
            <w:proofErr w:type="spellStart"/>
            <w:r>
              <w:rPr>
                <w:szCs w:val="20"/>
              </w:rPr>
              <w:t>the</w:t>
            </w:r>
            <w:proofErr w:type="spellEnd"/>
            <w:r>
              <w:rPr>
                <w:szCs w:val="20"/>
              </w:rPr>
              <w:t xml:space="preserve"> 2 </w:t>
            </w:r>
            <w:proofErr w:type="spellStart"/>
            <w:r>
              <w:rPr>
                <w:szCs w:val="20"/>
              </w:rPr>
              <w:t>grades</w:t>
            </w:r>
            <w:proofErr w:type="spellEnd"/>
            <w:r>
              <w:rPr>
                <w:szCs w:val="20"/>
              </w:rPr>
              <w:t>.</w:t>
            </w:r>
          </w:p>
          <w:p w:rsidR="003876D8" w:rsidRPr="004E203A" w:rsidRDefault="003876D8" w:rsidP="003876D8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0–</w:t>
            </w:r>
            <w:r>
              <w:rPr>
                <w:szCs w:val="20"/>
                <w:lang w:val="en-GB"/>
              </w:rPr>
              <w:t>40</w:t>
            </w:r>
            <w:r w:rsidRPr="004E203A">
              <w:rPr>
                <w:szCs w:val="20"/>
                <w:lang w:val="en-GB"/>
              </w:rPr>
              <w:t>% fail</w:t>
            </w:r>
          </w:p>
          <w:p w:rsidR="003876D8" w:rsidRPr="004E203A" w:rsidRDefault="003876D8" w:rsidP="003876D8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41</w:t>
            </w:r>
            <w:r w:rsidRPr="004E203A">
              <w:rPr>
                <w:szCs w:val="20"/>
                <w:lang w:val="en-GB"/>
              </w:rPr>
              <w:t>–</w:t>
            </w:r>
            <w:r>
              <w:rPr>
                <w:szCs w:val="20"/>
                <w:lang w:val="en-GB"/>
              </w:rPr>
              <w:t>55</w:t>
            </w:r>
            <w:r w:rsidRPr="004E203A">
              <w:rPr>
                <w:szCs w:val="20"/>
                <w:lang w:val="en-GB"/>
              </w:rPr>
              <w:t>% acceptable</w:t>
            </w:r>
          </w:p>
          <w:p w:rsidR="003876D8" w:rsidRPr="004E203A" w:rsidRDefault="003876D8" w:rsidP="003876D8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56</w:t>
            </w:r>
            <w:r w:rsidRPr="004E203A">
              <w:rPr>
                <w:szCs w:val="20"/>
                <w:lang w:val="en-GB"/>
              </w:rPr>
              <w:t>–</w:t>
            </w:r>
            <w:r>
              <w:rPr>
                <w:szCs w:val="20"/>
                <w:lang w:val="en-GB"/>
              </w:rPr>
              <w:t>70</w:t>
            </w:r>
            <w:r w:rsidRPr="004E203A">
              <w:rPr>
                <w:szCs w:val="20"/>
                <w:lang w:val="en-GB"/>
              </w:rPr>
              <w:t>% average</w:t>
            </w:r>
          </w:p>
          <w:p w:rsidR="003876D8" w:rsidRPr="004E203A" w:rsidRDefault="003876D8" w:rsidP="003876D8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71</w:t>
            </w:r>
            <w:r w:rsidRPr="004E203A">
              <w:rPr>
                <w:szCs w:val="20"/>
                <w:lang w:val="en-GB"/>
              </w:rPr>
              <w:t>–</w:t>
            </w:r>
            <w:r>
              <w:rPr>
                <w:szCs w:val="20"/>
                <w:lang w:val="en-GB"/>
              </w:rPr>
              <w:t>85</w:t>
            </w:r>
            <w:r w:rsidRPr="004E203A">
              <w:rPr>
                <w:szCs w:val="20"/>
                <w:lang w:val="en-GB"/>
              </w:rPr>
              <w:t>% good</w:t>
            </w:r>
          </w:p>
          <w:p w:rsidR="00570C65" w:rsidRPr="00774D9D" w:rsidRDefault="003876D8" w:rsidP="003876D8">
            <w:pPr>
              <w:ind w:left="142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          </w:t>
            </w:r>
            <w:r>
              <w:rPr>
                <w:szCs w:val="20"/>
                <w:lang w:val="en-GB"/>
              </w:rPr>
              <w:t>86</w:t>
            </w:r>
            <w:r w:rsidRPr="004E203A">
              <w:rPr>
                <w:szCs w:val="20"/>
                <w:lang w:val="en-GB"/>
              </w:rPr>
              <w:t>–100% excellent</w:t>
            </w:r>
            <w:bookmarkStart w:id="2" w:name="_GoBack"/>
            <w:bookmarkEnd w:id="2"/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1F1B01" w:rsidRPr="00E8275F" w:rsidRDefault="001F1B01" w:rsidP="00E8275F">
            <w:r w:rsidRPr="00E8275F">
              <w:t xml:space="preserve">L. </w:t>
            </w:r>
            <w:proofErr w:type="spellStart"/>
            <w:r w:rsidRPr="00E8275F">
              <w:t>Ahlfors</w:t>
            </w:r>
            <w:proofErr w:type="spellEnd"/>
            <w:r w:rsidRPr="00E8275F">
              <w:t xml:space="preserve">, </w:t>
            </w:r>
            <w:proofErr w:type="spellStart"/>
            <w:r w:rsidRPr="00E8275F">
              <w:t>Complex</w:t>
            </w:r>
            <w:proofErr w:type="spellEnd"/>
            <w:r w:rsidRPr="00E8275F">
              <w:t xml:space="preserve"> </w:t>
            </w:r>
            <w:proofErr w:type="spellStart"/>
            <w:r w:rsidRPr="00E8275F">
              <w:t>analysis</w:t>
            </w:r>
            <w:proofErr w:type="spellEnd"/>
            <w:r w:rsidRPr="00E8275F">
              <w:t xml:space="preserve">, </w:t>
            </w:r>
            <w:proofErr w:type="spellStart"/>
            <w:r w:rsidRPr="00E8275F">
              <w:t>McGraw-Hill</w:t>
            </w:r>
            <w:proofErr w:type="spellEnd"/>
            <w:r w:rsidRPr="00E8275F">
              <w:t xml:space="preserve">, New York, 1979. </w:t>
            </w:r>
          </w:p>
          <w:p w:rsidR="001F1B01" w:rsidRPr="00E8275F" w:rsidRDefault="001F1B01" w:rsidP="00E8275F">
            <w:r w:rsidRPr="00E8275F">
              <w:t xml:space="preserve">Rudin, Walter. Real and </w:t>
            </w:r>
            <w:proofErr w:type="spellStart"/>
            <w:r w:rsidRPr="00E8275F">
              <w:t>complex</w:t>
            </w:r>
            <w:proofErr w:type="spellEnd"/>
            <w:r w:rsidRPr="00E8275F">
              <w:t xml:space="preserve"> </w:t>
            </w:r>
            <w:proofErr w:type="spellStart"/>
            <w:r w:rsidRPr="00E8275F">
              <w:t>analysis</w:t>
            </w:r>
            <w:proofErr w:type="spellEnd"/>
            <w:r w:rsidRPr="00E8275F">
              <w:t xml:space="preserve">. Tata </w:t>
            </w:r>
            <w:proofErr w:type="spellStart"/>
            <w:r w:rsidRPr="00E8275F">
              <w:t>McGraw-Hill</w:t>
            </w:r>
            <w:proofErr w:type="spellEnd"/>
            <w:r w:rsidRPr="00E8275F">
              <w:t xml:space="preserve"> Education, 1987. </w:t>
            </w:r>
          </w:p>
          <w:p w:rsidR="00522AB4" w:rsidRPr="00522AB4" w:rsidRDefault="001F1B01" w:rsidP="00E8275F">
            <w:r w:rsidRPr="00E8275F">
              <w:t xml:space="preserve">Stein, Elias M., and </w:t>
            </w:r>
            <w:proofErr w:type="spellStart"/>
            <w:r w:rsidRPr="00E8275F">
              <w:t>Rami</w:t>
            </w:r>
            <w:proofErr w:type="spellEnd"/>
            <w:r w:rsidRPr="00E8275F">
              <w:t xml:space="preserve"> </w:t>
            </w:r>
            <w:proofErr w:type="spellStart"/>
            <w:r w:rsidRPr="00E8275F">
              <w:t>Shakarchi</w:t>
            </w:r>
            <w:proofErr w:type="spellEnd"/>
            <w:r w:rsidRPr="00E8275F">
              <w:t xml:space="preserve">. Princeton </w:t>
            </w:r>
            <w:proofErr w:type="spellStart"/>
            <w:r w:rsidRPr="00E8275F">
              <w:t>Lecture</w:t>
            </w:r>
            <w:proofErr w:type="spellEnd"/>
            <w:r w:rsidRPr="00E8275F">
              <w:t xml:space="preserve"> </w:t>
            </w:r>
            <w:proofErr w:type="spellStart"/>
            <w:r w:rsidRPr="00E8275F">
              <w:t>in</w:t>
            </w:r>
            <w:proofErr w:type="spellEnd"/>
            <w:r w:rsidRPr="00E8275F">
              <w:t xml:space="preserve"> </w:t>
            </w:r>
            <w:proofErr w:type="spellStart"/>
            <w:r w:rsidRPr="00E8275F">
              <w:t>Analysis</w:t>
            </w:r>
            <w:proofErr w:type="spellEnd"/>
            <w:r w:rsidRPr="00E8275F">
              <w:t xml:space="preserve"> II. </w:t>
            </w:r>
            <w:proofErr w:type="spellStart"/>
            <w:r w:rsidRPr="00E8275F">
              <w:t>Complex</w:t>
            </w:r>
            <w:proofErr w:type="spellEnd"/>
            <w:r w:rsidRPr="00E8275F">
              <w:t xml:space="preserve"> </w:t>
            </w:r>
            <w:proofErr w:type="spellStart"/>
            <w:r w:rsidRPr="00E8275F">
              <w:t>Analysis</w:t>
            </w:r>
            <w:proofErr w:type="spellEnd"/>
            <w:r w:rsidRPr="00E8275F">
              <w:t>. 2003.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487" w:rsidRPr="001F1B01" w:rsidRDefault="00666AA6" w:rsidP="001F1B01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lastRenderedPageBreak/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1154D6" w:rsidP="00774D9D">
            <w:pPr>
              <w:jc w:val="center"/>
              <w:rPr>
                <w:b/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1</w:t>
            </w:r>
            <w:r w:rsidR="00774D9D">
              <w:rPr>
                <w:szCs w:val="20"/>
                <w:lang w:val="en-GB"/>
              </w:rPr>
              <w:t>4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774D9D">
              <w:rPr>
                <w:szCs w:val="20"/>
                <w:lang w:val="en-GB"/>
              </w:rPr>
              <w:t>May</w:t>
            </w:r>
            <w:r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570C65" w:rsidP="00523710">
            <w:pPr>
              <w:jc w:val="center"/>
              <w:rPr>
                <w:lang w:val="en-GB"/>
              </w:rPr>
            </w:pPr>
            <w:r>
              <w:rPr>
                <w:b/>
                <w:bCs/>
                <w:szCs w:val="20"/>
              </w:rPr>
              <w:t xml:space="preserve">Dr. </w:t>
            </w:r>
            <w:r w:rsidR="00523710">
              <w:rPr>
                <w:b/>
                <w:bCs/>
                <w:szCs w:val="20"/>
              </w:rPr>
              <w:t>Margit PAP</w:t>
            </w:r>
            <w:r>
              <w:rPr>
                <w:szCs w:val="20"/>
              </w:rPr>
              <w:br/>
            </w:r>
            <w:r w:rsidR="00666AA6"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7C0487" w:rsidP="00774D9D">
            <w:pPr>
              <w:jc w:val="center"/>
              <w:rPr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 w:rsidR="00774D9D">
              <w:rPr>
                <w:szCs w:val="20"/>
                <w:lang w:val="en-GB"/>
              </w:rPr>
              <w:t>László</w:t>
            </w:r>
            <w:proofErr w:type="spellEnd"/>
            <w:r w:rsidR="00774D9D">
              <w:rPr>
                <w:szCs w:val="20"/>
                <w:lang w:val="en-GB"/>
              </w:rPr>
              <w:t xml:space="preserve"> TÓTH</w:t>
            </w:r>
            <w:r w:rsidR="00666AA6" w:rsidRPr="004E203A">
              <w:rPr>
                <w:szCs w:val="20"/>
                <w:lang w:val="en-GB"/>
              </w:rPr>
              <w:br/>
            </w:r>
            <w:r>
              <w:rPr>
                <w:szCs w:val="20"/>
                <w:lang w:val="en-GB"/>
              </w:rPr>
              <w:t>program supervisor</w:t>
            </w:r>
            <w:r w:rsidR="00666AA6"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EBD" w:rsidRDefault="007C3EBD">
      <w:r>
        <w:separator/>
      </w:r>
    </w:p>
  </w:endnote>
  <w:endnote w:type="continuationSeparator" w:id="0">
    <w:p w:rsidR="007C3EBD" w:rsidRDefault="007C3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MTI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EBD" w:rsidRDefault="007C3EBD">
      <w:r>
        <w:separator/>
      </w:r>
    </w:p>
  </w:footnote>
  <w:footnote w:type="continuationSeparator" w:id="0">
    <w:p w:rsidR="007C3EBD" w:rsidRDefault="007C3E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proofErr w:type="spellStart"/>
          <w:r>
            <w:rPr>
              <w:rFonts w:ascii="Times New Roman" w:hAnsi="Times New Roman" w:cs="Times New Roman"/>
              <w:smallCaps w:val="0"/>
            </w:rPr>
            <w:t>Course</w:t>
          </w:r>
          <w:proofErr w:type="spellEnd"/>
          <w:r>
            <w:rPr>
              <w:rFonts w:ascii="Times New Roman" w:hAnsi="Times New Roman" w:cs="Times New Roman"/>
              <w:smallCaps w:val="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mallCaps w:val="0"/>
            </w:rPr>
            <w:t>description</w:t>
          </w:r>
          <w:proofErr w:type="spellEnd"/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proofErr w:type="spellStart"/>
          <w:r>
            <w:rPr>
              <w:szCs w:val="20"/>
            </w:rPr>
            <w:t>Page</w:t>
          </w:r>
          <w:proofErr w:type="spellEnd"/>
          <w:r>
            <w:rPr>
              <w:szCs w:val="20"/>
            </w:rPr>
            <w:t xml:space="preserve">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3876D8">
            <w:rPr>
              <w:rStyle w:val="Oldalszm"/>
              <w:noProof/>
              <w:szCs w:val="20"/>
            </w:rPr>
            <w:t>2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50593589"/>
    <w:multiLevelType w:val="hybridMultilevel"/>
    <w:tmpl w:val="7BEA6424"/>
    <w:lvl w:ilvl="0" w:tplc="5356A230">
      <w:start w:val="1"/>
      <w:numFmt w:val="decimal"/>
      <w:lvlText w:val="%1. hét: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C8C3F50"/>
    <w:multiLevelType w:val="hybridMultilevel"/>
    <w:tmpl w:val="75EA3716"/>
    <w:lvl w:ilvl="0" w:tplc="0809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B381168"/>
    <w:multiLevelType w:val="singleLevel"/>
    <w:tmpl w:val="FB72F98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71692051"/>
    <w:multiLevelType w:val="hybridMultilevel"/>
    <w:tmpl w:val="FCA27910"/>
    <w:lvl w:ilvl="0" w:tplc="ACE4352A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011A44"/>
    <w:rsid w:val="0006705D"/>
    <w:rsid w:val="001154D6"/>
    <w:rsid w:val="00115FB5"/>
    <w:rsid w:val="00153739"/>
    <w:rsid w:val="00163CEA"/>
    <w:rsid w:val="00165A84"/>
    <w:rsid w:val="00175F2B"/>
    <w:rsid w:val="001F1B01"/>
    <w:rsid w:val="0020657B"/>
    <w:rsid w:val="00215A54"/>
    <w:rsid w:val="00236EEE"/>
    <w:rsid w:val="002615B1"/>
    <w:rsid w:val="002B022E"/>
    <w:rsid w:val="002C53DB"/>
    <w:rsid w:val="002F46E5"/>
    <w:rsid w:val="003114A7"/>
    <w:rsid w:val="00323824"/>
    <w:rsid w:val="00337501"/>
    <w:rsid w:val="00362051"/>
    <w:rsid w:val="003876D8"/>
    <w:rsid w:val="003C1B9A"/>
    <w:rsid w:val="003E64C8"/>
    <w:rsid w:val="003F2BFA"/>
    <w:rsid w:val="00400FC2"/>
    <w:rsid w:val="00407261"/>
    <w:rsid w:val="00460125"/>
    <w:rsid w:val="00485339"/>
    <w:rsid w:val="004A40DA"/>
    <w:rsid w:val="004E203A"/>
    <w:rsid w:val="00522AB4"/>
    <w:rsid w:val="00523710"/>
    <w:rsid w:val="00554D87"/>
    <w:rsid w:val="00570C65"/>
    <w:rsid w:val="00580334"/>
    <w:rsid w:val="0058247B"/>
    <w:rsid w:val="006208EF"/>
    <w:rsid w:val="00655350"/>
    <w:rsid w:val="00666AA6"/>
    <w:rsid w:val="006965B3"/>
    <w:rsid w:val="006A33F8"/>
    <w:rsid w:val="007208AA"/>
    <w:rsid w:val="00721E4C"/>
    <w:rsid w:val="00774A19"/>
    <w:rsid w:val="00774D9D"/>
    <w:rsid w:val="00776359"/>
    <w:rsid w:val="00776A61"/>
    <w:rsid w:val="007C0487"/>
    <w:rsid w:val="007C3EBD"/>
    <w:rsid w:val="007D6A24"/>
    <w:rsid w:val="00817F16"/>
    <w:rsid w:val="00884050"/>
    <w:rsid w:val="00940241"/>
    <w:rsid w:val="00956E58"/>
    <w:rsid w:val="00962AF4"/>
    <w:rsid w:val="00A331D5"/>
    <w:rsid w:val="00A83EB2"/>
    <w:rsid w:val="00AC6344"/>
    <w:rsid w:val="00C10AB9"/>
    <w:rsid w:val="00C2298C"/>
    <w:rsid w:val="00C23CAB"/>
    <w:rsid w:val="00C310B9"/>
    <w:rsid w:val="00C505A4"/>
    <w:rsid w:val="00C96174"/>
    <w:rsid w:val="00CC3D8C"/>
    <w:rsid w:val="00CC5C25"/>
    <w:rsid w:val="00D21F08"/>
    <w:rsid w:val="00D37BFC"/>
    <w:rsid w:val="00D421C8"/>
    <w:rsid w:val="00E14B42"/>
    <w:rsid w:val="00E22441"/>
    <w:rsid w:val="00E26A17"/>
    <w:rsid w:val="00E76FC2"/>
    <w:rsid w:val="00E8275F"/>
    <w:rsid w:val="00E84003"/>
    <w:rsid w:val="00E87D53"/>
    <w:rsid w:val="00EE64C6"/>
    <w:rsid w:val="00F01CC5"/>
    <w:rsid w:val="00F0495D"/>
    <w:rsid w:val="00F2724B"/>
    <w:rsid w:val="00F3145E"/>
    <w:rsid w:val="00F5670C"/>
    <w:rsid w:val="00F66FE8"/>
    <w:rsid w:val="00F8672B"/>
    <w:rsid w:val="00FA1A93"/>
    <w:rsid w:val="00FA2BB3"/>
    <w:rsid w:val="00FB1F55"/>
    <w:rsid w:val="00FC2C7C"/>
    <w:rsid w:val="00FD3616"/>
    <w:rsid w:val="00FF5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  <w:style w:type="paragraph" w:styleId="Szvegtrzs2">
    <w:name w:val="Body Text 2"/>
    <w:basedOn w:val="Norml"/>
    <w:link w:val="Szvegtrzs2Char1"/>
    <w:uiPriority w:val="99"/>
    <w:semiHidden/>
    <w:unhideWhenUsed/>
    <w:rsid w:val="003C1B9A"/>
    <w:pPr>
      <w:spacing w:after="120" w:line="480" w:lineRule="auto"/>
    </w:pPr>
  </w:style>
  <w:style w:type="character" w:customStyle="1" w:styleId="Szvegtrzs2Char1">
    <w:name w:val="Szövegtörzs 2 Char1"/>
    <w:basedOn w:val="Bekezdsalapbettpusa"/>
    <w:link w:val="Szvegtrzs2"/>
    <w:uiPriority w:val="99"/>
    <w:semiHidden/>
    <w:rsid w:val="003C1B9A"/>
    <w:rPr>
      <w:szCs w:val="24"/>
      <w:lang w:eastAsia="zh-CN"/>
    </w:rPr>
  </w:style>
  <w:style w:type="character" w:customStyle="1" w:styleId="apple-converted-space">
    <w:name w:val="apple-converted-space"/>
    <w:basedOn w:val="Bekezdsalapbettpusa"/>
    <w:rsid w:val="00F2724B"/>
  </w:style>
  <w:style w:type="paragraph" w:styleId="TJ2">
    <w:name w:val="toc 2"/>
    <w:basedOn w:val="Norml"/>
    <w:next w:val="Norml"/>
    <w:autoRedefine/>
    <w:uiPriority w:val="39"/>
    <w:semiHidden/>
    <w:unhideWhenUsed/>
    <w:qFormat/>
    <w:rsid w:val="00175F2B"/>
    <w:pPr>
      <w:suppressAutoHyphens w:val="0"/>
      <w:autoSpaceDE/>
      <w:spacing w:after="100" w:line="276" w:lineRule="auto"/>
      <w:ind w:left="220"/>
    </w:pPr>
    <w:rPr>
      <w:rFonts w:ascii="Calibri" w:hAnsi="Calibri"/>
      <w:sz w:val="22"/>
      <w:szCs w:val="22"/>
      <w:lang w:val="en-GB" w:eastAsia="en-GB"/>
    </w:rPr>
  </w:style>
  <w:style w:type="character" w:customStyle="1" w:styleId="BuborkszvegChar">
    <w:name w:val="Buborékszöveg Char"/>
    <w:link w:val="Buborkszveg"/>
    <w:uiPriority w:val="99"/>
    <w:rsid w:val="001F1B01"/>
    <w:rPr>
      <w:rFonts w:ascii="Tahom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  <w:style w:type="paragraph" w:styleId="Szvegtrzs2">
    <w:name w:val="Body Text 2"/>
    <w:basedOn w:val="Norml"/>
    <w:link w:val="Szvegtrzs2Char1"/>
    <w:uiPriority w:val="99"/>
    <w:semiHidden/>
    <w:unhideWhenUsed/>
    <w:rsid w:val="003C1B9A"/>
    <w:pPr>
      <w:spacing w:after="120" w:line="480" w:lineRule="auto"/>
    </w:pPr>
  </w:style>
  <w:style w:type="character" w:customStyle="1" w:styleId="Szvegtrzs2Char1">
    <w:name w:val="Szövegtörzs 2 Char1"/>
    <w:basedOn w:val="Bekezdsalapbettpusa"/>
    <w:link w:val="Szvegtrzs2"/>
    <w:uiPriority w:val="99"/>
    <w:semiHidden/>
    <w:rsid w:val="003C1B9A"/>
    <w:rPr>
      <w:szCs w:val="24"/>
      <w:lang w:eastAsia="zh-CN"/>
    </w:rPr>
  </w:style>
  <w:style w:type="character" w:customStyle="1" w:styleId="apple-converted-space">
    <w:name w:val="apple-converted-space"/>
    <w:basedOn w:val="Bekezdsalapbettpusa"/>
    <w:rsid w:val="00F2724B"/>
  </w:style>
  <w:style w:type="paragraph" w:styleId="TJ2">
    <w:name w:val="toc 2"/>
    <w:basedOn w:val="Norml"/>
    <w:next w:val="Norml"/>
    <w:autoRedefine/>
    <w:uiPriority w:val="39"/>
    <w:semiHidden/>
    <w:unhideWhenUsed/>
    <w:qFormat/>
    <w:rsid w:val="00175F2B"/>
    <w:pPr>
      <w:suppressAutoHyphens w:val="0"/>
      <w:autoSpaceDE/>
      <w:spacing w:after="100" w:line="276" w:lineRule="auto"/>
      <w:ind w:left="220"/>
    </w:pPr>
    <w:rPr>
      <w:rFonts w:ascii="Calibri" w:hAnsi="Calibri"/>
      <w:sz w:val="22"/>
      <w:szCs w:val="22"/>
      <w:lang w:val="en-GB" w:eastAsia="en-GB"/>
    </w:rPr>
  </w:style>
  <w:style w:type="character" w:customStyle="1" w:styleId="BuborkszvegChar">
    <w:name w:val="Buborékszöveg Char"/>
    <w:link w:val="Buborkszveg"/>
    <w:uiPriority w:val="99"/>
    <w:rsid w:val="001F1B01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4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446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TTK</cp:lastModifiedBy>
  <cp:revision>4</cp:revision>
  <cp:lastPrinted>2012-03-06T17:02:00Z</cp:lastPrinted>
  <dcterms:created xsi:type="dcterms:W3CDTF">2017-05-16T14:09:00Z</dcterms:created>
  <dcterms:modified xsi:type="dcterms:W3CDTF">2017-05-16T14:15:00Z</dcterms:modified>
</cp:coreProperties>
</file>